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7" w:rsidRPr="0077768F" w:rsidRDefault="007B23C7" w:rsidP="007B23C7">
      <w:pPr>
        <w:spacing w:after="0" w:line="240" w:lineRule="auto"/>
        <w:rPr>
          <w:b/>
          <w:sz w:val="28"/>
          <w:szCs w:val="24"/>
          <w:u w:val="single"/>
          <w:lang w:val="es-ES"/>
        </w:rPr>
      </w:pPr>
      <w:r w:rsidRPr="0077768F">
        <w:rPr>
          <w:b/>
          <w:sz w:val="28"/>
          <w:szCs w:val="24"/>
          <w:u w:val="single"/>
          <w:lang w:val="es-ES"/>
        </w:rPr>
        <w:t>1.6</w:t>
      </w:r>
    </w:p>
    <w:p w:rsidR="007B23C7" w:rsidRPr="0077768F" w:rsidRDefault="007B23C7" w:rsidP="007B23C7">
      <w:pPr>
        <w:spacing w:after="0" w:line="240" w:lineRule="auto"/>
        <w:rPr>
          <w:b/>
          <w:sz w:val="28"/>
          <w:szCs w:val="24"/>
          <w:u w:val="single"/>
          <w:lang w:val="es-ES"/>
        </w:rPr>
      </w:pPr>
    </w:p>
    <w:p w:rsidR="007B23C7" w:rsidRPr="0077768F" w:rsidRDefault="007B23C7" w:rsidP="007B23C7">
      <w:pPr>
        <w:spacing w:after="0" w:line="240" w:lineRule="auto"/>
        <w:rPr>
          <w:b/>
          <w:sz w:val="24"/>
          <w:szCs w:val="24"/>
          <w:lang w:val="es-ES"/>
        </w:rPr>
      </w:pPr>
      <w:r w:rsidRPr="0077768F">
        <w:rPr>
          <w:b/>
          <w:sz w:val="24"/>
          <w:szCs w:val="24"/>
          <w:lang w:val="es-ES"/>
        </w:rPr>
        <w:t>Terminología</w:t>
      </w:r>
    </w:p>
    <w:p w:rsidR="007B23C7" w:rsidRPr="0077768F" w:rsidRDefault="007B23C7" w:rsidP="007B23C7">
      <w:pPr>
        <w:spacing w:after="0" w:line="240" w:lineRule="auto"/>
        <w:rPr>
          <w:b/>
          <w:sz w:val="28"/>
          <w:szCs w:val="24"/>
          <w:u w:val="single"/>
          <w:lang w:val="es-ES"/>
        </w:rPr>
      </w:pPr>
    </w:p>
    <w:p w:rsidR="007B23C7" w:rsidRPr="0077768F" w:rsidRDefault="007B23C7" w:rsidP="007B23C7">
      <w:pPr>
        <w:spacing w:after="0" w:line="240" w:lineRule="auto"/>
        <w:rPr>
          <w:b/>
          <w:szCs w:val="24"/>
          <w:u w:val="single"/>
          <w:lang w:val="es-ES"/>
        </w:rPr>
      </w:pPr>
      <w:r w:rsidRPr="0077768F">
        <w:rPr>
          <w:b/>
          <w:szCs w:val="24"/>
          <w:u w:val="single"/>
          <w:lang w:val="es-ES"/>
        </w:rPr>
        <w:t>Términos nuevos o recientemente presentados</w:t>
      </w:r>
    </w:p>
    <w:p w:rsidR="007B23C7" w:rsidRPr="0077768F" w:rsidRDefault="007B23C7" w:rsidP="007B23C7">
      <w:pPr>
        <w:spacing w:after="0" w:line="240" w:lineRule="auto"/>
        <w:rPr>
          <w:szCs w:val="24"/>
          <w:lang w:val="es-ES"/>
        </w:rPr>
      </w:pPr>
      <w:r w:rsidRPr="0077768F">
        <w:rPr>
          <w:rFonts w:cs="Calibri"/>
          <w:szCs w:val="24"/>
          <w:lang w:val="es-ES"/>
        </w:rPr>
        <w:t></w:t>
      </w:r>
      <w:r w:rsidRPr="0077768F">
        <w:rPr>
          <w:szCs w:val="24"/>
          <w:lang w:val="es-ES"/>
        </w:rPr>
        <w:t xml:space="preserve"> Tipo de problema comparativo</w:t>
      </w:r>
    </w:p>
    <w:p w:rsidR="007B23C7" w:rsidRPr="0077768F" w:rsidRDefault="007B23C7" w:rsidP="007B23C7">
      <w:pPr>
        <w:spacing w:after="0" w:line="240" w:lineRule="auto"/>
        <w:rPr>
          <w:szCs w:val="24"/>
          <w:lang w:val="es-ES"/>
        </w:rPr>
      </w:pPr>
      <w:r w:rsidRPr="0077768F">
        <w:rPr>
          <w:rFonts w:cs="Calibri"/>
          <w:szCs w:val="24"/>
          <w:lang w:val="es-ES"/>
        </w:rPr>
        <w:t></w:t>
      </w:r>
      <w:r w:rsidRPr="0077768F">
        <w:rPr>
          <w:szCs w:val="24"/>
          <w:lang w:val="es-ES"/>
        </w:rPr>
        <w:t xml:space="preserve"> Moneda de diez centavos</w:t>
      </w:r>
    </w:p>
    <w:p w:rsidR="007B23C7" w:rsidRPr="0077768F" w:rsidRDefault="007B23C7" w:rsidP="007B23C7">
      <w:pPr>
        <w:spacing w:after="0" w:line="240" w:lineRule="auto"/>
        <w:rPr>
          <w:szCs w:val="24"/>
          <w:lang w:val="es-ES"/>
        </w:rPr>
      </w:pPr>
      <w:r w:rsidRPr="0077768F">
        <w:rPr>
          <w:rFonts w:cs="Calibri"/>
          <w:szCs w:val="24"/>
          <w:lang w:val="es-ES"/>
        </w:rPr>
        <w:t></w:t>
      </w:r>
      <w:r w:rsidRPr="0077768F">
        <w:rPr>
          <w:szCs w:val="24"/>
          <w:lang w:val="es-ES"/>
        </w:rPr>
        <w:t xml:space="preserve"> Moneda de cinco centavos</w:t>
      </w:r>
    </w:p>
    <w:p w:rsidR="007B23C7" w:rsidRPr="0077768F" w:rsidRDefault="007B23C7" w:rsidP="007B23C7">
      <w:pPr>
        <w:spacing w:after="0" w:line="240" w:lineRule="auto"/>
        <w:rPr>
          <w:szCs w:val="24"/>
          <w:lang w:val="es-ES"/>
        </w:rPr>
      </w:pPr>
      <w:r w:rsidRPr="0077768F">
        <w:rPr>
          <w:rFonts w:cs="Calibri"/>
          <w:szCs w:val="24"/>
          <w:lang w:val="es-ES"/>
        </w:rPr>
        <w:t></w:t>
      </w:r>
      <w:r w:rsidRPr="0077768F">
        <w:rPr>
          <w:szCs w:val="24"/>
          <w:lang w:val="es-ES"/>
        </w:rPr>
        <w:t xml:space="preserve"> Moneda de un centavo</w:t>
      </w:r>
    </w:p>
    <w:p w:rsidR="007B23C7" w:rsidRPr="0077768F" w:rsidRDefault="007B23C7" w:rsidP="007B23C7">
      <w:pPr>
        <w:spacing w:after="0" w:line="240" w:lineRule="auto"/>
        <w:rPr>
          <w:szCs w:val="24"/>
          <w:lang w:val="es-ES"/>
        </w:rPr>
      </w:pPr>
      <w:r w:rsidRPr="0077768F">
        <w:rPr>
          <w:rFonts w:cs="Calibri"/>
          <w:szCs w:val="24"/>
          <w:lang w:val="es-ES"/>
        </w:rPr>
        <w:t></w:t>
      </w:r>
      <w:r w:rsidRPr="0077768F">
        <w:rPr>
          <w:szCs w:val="24"/>
          <w:lang w:val="es-ES"/>
        </w:rPr>
        <w:t xml:space="preserve"> Moneda de veinticinco centavos</w:t>
      </w:r>
    </w:p>
    <w:p w:rsidR="007B23C7" w:rsidRPr="0077768F" w:rsidRDefault="007B23C7" w:rsidP="007B23C7">
      <w:pPr>
        <w:spacing w:after="0" w:line="240" w:lineRule="auto"/>
        <w:rPr>
          <w:szCs w:val="24"/>
          <w:lang w:val="es-ES"/>
        </w:rPr>
      </w:pPr>
    </w:p>
    <w:p w:rsidR="007B23C7" w:rsidRPr="0077768F" w:rsidRDefault="007B23C7" w:rsidP="007B23C7">
      <w:pPr>
        <w:spacing w:after="0" w:line="240" w:lineRule="auto"/>
        <w:rPr>
          <w:b/>
          <w:szCs w:val="24"/>
          <w:u w:val="single"/>
          <w:lang w:val="es-ES"/>
        </w:rPr>
      </w:pPr>
      <w:r w:rsidRPr="0077768F">
        <w:rPr>
          <w:b/>
          <w:szCs w:val="24"/>
          <w:u w:val="single"/>
          <w:lang w:val="es-ES"/>
        </w:rPr>
        <w:t>Términos y símbolos familiares2</w:t>
      </w:r>
    </w:p>
    <w:p w:rsidR="00541B60" w:rsidRPr="007B23C7" w:rsidRDefault="007B23C7" w:rsidP="007B23C7">
      <w:pPr>
        <w:spacing w:after="0" w:line="240" w:lineRule="auto"/>
        <w:rPr>
          <w:szCs w:val="24"/>
          <w:lang w:val="es-ES"/>
        </w:rPr>
      </w:pPr>
      <w:r w:rsidRPr="0077768F">
        <w:rPr>
          <w:rFonts w:cs="Calibri"/>
          <w:szCs w:val="24"/>
          <w:lang w:val="es-ES"/>
        </w:rPr>
        <w:t></w:t>
      </w:r>
      <w:r w:rsidRPr="0077768F">
        <w:rPr>
          <w:szCs w:val="24"/>
          <w:lang w:val="es-ES"/>
        </w:rPr>
        <w:t xml:space="preserve"> &lt;, &gt;, = (menor que, mayor que, igual a)</w:t>
      </w:r>
      <w:bookmarkStart w:id="0" w:name="_GoBack"/>
      <w:bookmarkEnd w:id="0"/>
    </w:p>
    <w:sectPr w:rsidR="00541B60" w:rsidRPr="007B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7"/>
    <w:rsid w:val="00691C2B"/>
    <w:rsid w:val="007B23C7"/>
    <w:rsid w:val="00A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C7"/>
    <w:rPr>
      <w:rFonts w:ascii="Calibri" w:eastAsia="Times New Roman" w:hAnsi="Calibri" w:cs="Times New Roman"/>
      <w:snapToGrid w:val="0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C7"/>
    <w:rPr>
      <w:rFonts w:ascii="Calibri" w:eastAsia="Times New Roman" w:hAnsi="Calibri" w:cs="Times New Roman"/>
      <w:snapToGrid w:val="0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kevinwiland</dc:creator>
  <cp:lastModifiedBy>kevinwiland</cp:lastModifiedBy>
  <cp:revision>1</cp:revision>
  <dcterms:created xsi:type="dcterms:W3CDTF">2015-05-12T16:01:00Z</dcterms:created>
  <dcterms:modified xsi:type="dcterms:W3CDTF">2015-05-12T16:01:00Z</dcterms:modified>
</cp:coreProperties>
</file>